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A2C96">
      <w:pPr>
        <w:spacing w:before="31" w:line="246" w:lineRule="auto"/>
        <w:ind w:right="956"/>
        <w:rPr>
          <w:rFonts w:hint="eastAsia" w:ascii="宋体" w:hAnsi="宋体" w:eastAsia="宋体" w:cs="宋体"/>
          <w:b/>
          <w:bCs/>
          <w:spacing w:val="6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6"/>
          <w:sz w:val="28"/>
          <w:szCs w:val="28"/>
          <w:lang w:val="en-US" w:eastAsia="zh-CN"/>
        </w:rPr>
        <w:t>附件</w:t>
      </w:r>
    </w:p>
    <w:tbl>
      <w:tblPr>
        <w:tblStyle w:val="2"/>
        <w:tblpPr w:leftFromText="180" w:rightFromText="180" w:vertAnchor="page" w:horzAnchor="page" w:tblpX="877" w:tblpY="3415"/>
        <w:tblOverlap w:val="never"/>
        <w:tblW w:w="102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14:paraId="1BCEB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670" w:type="dxa"/>
            <w:noWrap w:val="0"/>
            <w:vAlign w:val="center"/>
          </w:tcPr>
          <w:p w14:paraId="2E1150DC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noWrap w:val="0"/>
            <w:vAlign w:val="center"/>
          </w:tcPr>
          <w:p w14:paraId="33C1FD9D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6956A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670" w:type="dxa"/>
            <w:noWrap w:val="0"/>
            <w:vAlign w:val="center"/>
          </w:tcPr>
          <w:p w14:paraId="2BD25B14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noWrap w:val="0"/>
            <w:vAlign w:val="center"/>
          </w:tcPr>
          <w:p w14:paraId="3681FE9C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0A8C0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70" w:type="dxa"/>
            <w:tcBorders>
              <w:right w:val="single" w:color="auto" w:sz="4" w:space="0"/>
            </w:tcBorders>
            <w:noWrap w:val="0"/>
            <w:vAlign w:val="center"/>
          </w:tcPr>
          <w:p w14:paraId="573EE82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color="auto" w:sz="4" w:space="0"/>
            </w:tcBorders>
            <w:noWrap w:val="0"/>
            <w:vAlign w:val="center"/>
          </w:tcPr>
          <w:p w14:paraId="78E56139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1D9DFE9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noWrap w:val="0"/>
            <w:vAlign w:val="center"/>
          </w:tcPr>
          <w:p w14:paraId="30CAD69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0FBBC3E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noWrap w:val="0"/>
            <w:vAlign w:val="center"/>
          </w:tcPr>
          <w:p w14:paraId="327F63A4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145CB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restart"/>
            <w:noWrap w:val="0"/>
            <w:vAlign w:val="center"/>
          </w:tcPr>
          <w:p w14:paraId="7CCFEEB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noWrap w:val="0"/>
            <w:vAlign w:val="center"/>
          </w:tcPr>
          <w:p w14:paraId="16FD252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noWrap w:val="0"/>
            <w:vAlign w:val="center"/>
          </w:tcPr>
          <w:p w14:paraId="43F3744C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noWrap w:val="0"/>
            <w:vAlign w:val="center"/>
          </w:tcPr>
          <w:p w14:paraId="6476C69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noWrap w:val="0"/>
            <w:vAlign w:val="center"/>
          </w:tcPr>
          <w:p w14:paraId="4822EC2C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noWrap w:val="0"/>
            <w:vAlign w:val="center"/>
          </w:tcPr>
          <w:p w14:paraId="529291F3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color="auto" w:sz="4" w:space="0"/>
            </w:tcBorders>
            <w:noWrap w:val="0"/>
            <w:vAlign w:val="center"/>
          </w:tcPr>
          <w:p w14:paraId="048E0F9D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移动电话</w:t>
            </w:r>
          </w:p>
        </w:tc>
      </w:tr>
      <w:tr w14:paraId="5894D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noWrap w:val="0"/>
            <w:vAlign w:val="center"/>
          </w:tcPr>
          <w:p w14:paraId="197156F6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6B1AA4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0F3DD82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01E3BE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 w14:paraId="2D4D557F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3C15392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color="auto" w:sz="4" w:space="0"/>
            </w:tcBorders>
            <w:noWrap w:val="0"/>
            <w:vAlign w:val="center"/>
          </w:tcPr>
          <w:p w14:paraId="5DC7C32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0B45C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noWrap w:val="0"/>
            <w:vAlign w:val="center"/>
          </w:tcPr>
          <w:p w14:paraId="3B3E34B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A4380B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4E09E95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1AECF2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 w14:paraId="70AE5D3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noWrap w:val="0"/>
            <w:vAlign w:val="center"/>
          </w:tcPr>
          <w:p w14:paraId="55EBAA5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B5D87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27171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noWrap w:val="0"/>
            <w:vAlign w:val="center"/>
          </w:tcPr>
          <w:p w14:paraId="0B4CCD7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93BC802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35F3F0DA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A4FAF74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 w14:paraId="760B7CE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noWrap w:val="0"/>
            <w:vAlign w:val="center"/>
          </w:tcPr>
          <w:p w14:paraId="0A79B28A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BD809BD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12E66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noWrap w:val="0"/>
            <w:vAlign w:val="center"/>
          </w:tcPr>
          <w:p w14:paraId="516C488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EAA01DB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578051BC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66D2B0D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 w14:paraId="57C686EC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noWrap w:val="0"/>
            <w:vAlign w:val="center"/>
          </w:tcPr>
          <w:p w14:paraId="2D4B386A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FFCA6EA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5428D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noWrap w:val="0"/>
            <w:vAlign w:val="center"/>
          </w:tcPr>
          <w:p w14:paraId="0E413BB3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96601F5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B2F184E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C8E5015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 w14:paraId="581B710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noWrap w:val="0"/>
            <w:vAlign w:val="center"/>
          </w:tcPr>
          <w:p w14:paraId="6B70ABB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38B6AD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4EAA7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noWrap w:val="0"/>
            <w:vAlign w:val="center"/>
          </w:tcPr>
          <w:p w14:paraId="43302EE4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ED30C1A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CE53FC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2CF77F2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 w14:paraId="2264D46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noWrap w:val="0"/>
            <w:vAlign w:val="center"/>
          </w:tcPr>
          <w:p w14:paraId="2F7694F9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9CD4E4E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27D6C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70" w:type="dxa"/>
            <w:noWrap w:val="0"/>
            <w:vAlign w:val="center"/>
          </w:tcPr>
          <w:p w14:paraId="6522837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D94DFA">
            <w:pPr>
              <w:spacing w:line="340" w:lineRule="exact"/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 xml:space="preserve">单位名称：中国生态文明研究与促进会 </w:t>
            </w:r>
          </w:p>
          <w:p w14:paraId="62BE2D95">
            <w:pPr>
              <w:spacing w:line="340" w:lineRule="exact"/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>开 户 行：中国民生银行北京金融街支行</w:t>
            </w:r>
          </w:p>
          <w:p w14:paraId="5CEC1611">
            <w:pPr>
              <w:spacing w:line="340" w:lineRule="exact"/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>账    号：011401 421000 6916</w:t>
            </w:r>
          </w:p>
          <w:p w14:paraId="59F19DAB">
            <w:pPr>
              <w:spacing w:line="340" w:lineRule="exact"/>
              <w:rPr>
                <w:rFonts w:ascii="仿宋" w:hAnsi="仿宋" w:eastAsia="仿宋" w:cs="仿宋"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>注：单位汇款请备注“第*期恶臭污染物培训+几人培训费”。个人汇款请备注需要开具的发票抬头。</w:t>
            </w:r>
          </w:p>
        </w:tc>
      </w:tr>
      <w:tr w14:paraId="61EC3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70" w:type="dxa"/>
            <w:vMerge w:val="restart"/>
            <w:noWrap w:val="0"/>
            <w:vAlign w:val="center"/>
          </w:tcPr>
          <w:p w14:paraId="0C3D75AF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370A4E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D9BCD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增值税普通发票   </w:t>
            </w:r>
          </w:p>
        </w:tc>
      </w:tr>
      <w:tr w14:paraId="4692D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670" w:type="dxa"/>
            <w:vMerge w:val="continue"/>
            <w:noWrap w:val="0"/>
            <w:vAlign w:val="center"/>
          </w:tcPr>
          <w:p w14:paraId="4006A350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F0A4B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1EE844">
            <w:pPr>
              <w:snapToGrid w:val="0"/>
              <w:rPr>
                <w:rFonts w:ascii="仿宋" w:hAnsi="仿宋" w:eastAsia="仿宋" w:cs="仿宋"/>
                <w:sz w:val="24"/>
              </w:rPr>
            </w:pPr>
          </w:p>
        </w:tc>
      </w:tr>
      <w:tr w14:paraId="5FFEB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670" w:type="dxa"/>
            <w:vMerge w:val="continue"/>
            <w:noWrap w:val="0"/>
            <w:vAlign w:val="center"/>
          </w:tcPr>
          <w:p w14:paraId="373B0D15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9CA97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22546C">
            <w:pPr>
              <w:snapToGrid w:val="0"/>
              <w:rPr>
                <w:rFonts w:ascii="仿宋" w:hAnsi="仿宋" w:eastAsia="仿宋" w:cs="仿宋"/>
                <w:sz w:val="24"/>
              </w:rPr>
            </w:pPr>
            <w:bookmarkStart w:id="0" w:name="_GoBack"/>
            <w:bookmarkEnd w:id="0"/>
          </w:p>
        </w:tc>
      </w:tr>
      <w:tr w14:paraId="6FDAB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670" w:type="dxa"/>
            <w:noWrap w:val="0"/>
            <w:vAlign w:val="center"/>
          </w:tcPr>
          <w:p w14:paraId="773418F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CBB0C4">
            <w:pPr>
              <w:jc w:val="left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1.近期蓝底免冠1寸彩色标准证件照(分辨率在300以上)；</w:t>
            </w:r>
          </w:p>
          <w:p w14:paraId="192AFB38">
            <w:pPr>
              <w:jc w:val="left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14:paraId="62AF192C">
            <w:pPr>
              <w:snapToGrid w:val="0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14:paraId="5B4D1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670" w:type="dxa"/>
            <w:noWrap w:val="0"/>
            <w:vAlign w:val="center"/>
          </w:tcPr>
          <w:p w14:paraId="25A9D4FF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5FA53BE4">
            <w:pPr>
              <w:snapToGrid w:val="0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电话：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高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老师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18613875100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（同步微信）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邮箱：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958072869@qq.com</w:t>
            </w:r>
          </w:p>
        </w:tc>
      </w:tr>
    </w:tbl>
    <w:p w14:paraId="4CC58E6B">
      <w:pPr>
        <w:spacing w:before="31" w:line="246" w:lineRule="auto"/>
        <w:ind w:right="956"/>
        <w:jc w:val="center"/>
        <w:rPr>
          <w:rFonts w:ascii="宋体" w:hAnsi="宋体" w:eastAsia="宋体" w:cs="宋体"/>
          <w:b/>
          <w:bCs/>
          <w:spacing w:val="3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6"/>
          <w:sz w:val="28"/>
          <w:szCs w:val="28"/>
          <w:lang w:val="en-US" w:eastAsia="zh-CN"/>
        </w:rPr>
        <w:t xml:space="preserve">      “恶臭污染物嗅辨员判定师采样员专业技术岗位能力”</w:t>
      </w:r>
      <w:r>
        <w:rPr>
          <w:rFonts w:ascii="宋体" w:hAnsi="宋体" w:eastAsia="宋体" w:cs="宋体"/>
          <w:b/>
          <w:bCs/>
          <w:spacing w:val="3"/>
          <w:sz w:val="28"/>
          <w:szCs w:val="28"/>
        </w:rPr>
        <w:t>网络培训班报名回执表</w:t>
      </w:r>
    </w:p>
    <w:p w14:paraId="0616C2CC">
      <w:pPr>
        <w:spacing w:before="43" w:line="220" w:lineRule="auto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15"/>
          <w:sz w:val="28"/>
          <w:szCs w:val="28"/>
        </w:rPr>
        <w:t>请在报名表中正确填写“发票抬头</w:t>
      </w:r>
      <w:r>
        <w:rPr>
          <w:rFonts w:ascii="宋体" w:hAnsi="宋体" w:eastAsia="宋体" w:cs="宋体"/>
          <w:spacing w:val="-89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15"/>
          <w:sz w:val="28"/>
          <w:szCs w:val="28"/>
        </w:rPr>
        <w:t>”、“纳税人识别号</w:t>
      </w:r>
      <w:r>
        <w:rPr>
          <w:rFonts w:ascii="宋体" w:hAnsi="宋体" w:eastAsia="宋体" w:cs="宋体"/>
          <w:spacing w:val="-102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15"/>
          <w:sz w:val="28"/>
          <w:szCs w:val="28"/>
        </w:rPr>
        <w:t>”等信息，</w:t>
      </w:r>
    </w:p>
    <w:p w14:paraId="3D9E1500">
      <w:pPr>
        <w:jc w:val="center"/>
      </w:pP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如无特殊情况，已开发票不予更换。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D9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2026-06-30T03:58:55Z</dcterms:created>
  <dc:creator>Administrator</dc:creator>
  <cp:lastModifiedBy>高翔</cp:lastModifiedBy>
  <dcterms:modified xsi:type="dcterms:W3CDTF">2026-06-30T03:59:09Z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761EBE7A31EF47DDB8BC2C0417962C4E_12</vt:lpwstr>
  </property>
</Properties>
</file>