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54E7B">
      <w:pPr>
        <w:spacing w:before="31" w:line="246" w:lineRule="auto"/>
        <w:ind w:right="956"/>
        <w:rPr>
          <w:rFonts w:hint="eastAsia" w:ascii="宋体" w:hAnsi="宋体" w:eastAsia="宋体" w:cs="宋体"/>
          <w:b/>
          <w:bCs/>
          <w:spacing w:val="6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28"/>
          <w:szCs w:val="28"/>
          <w:lang w:val="en-US" w:eastAsia="zh-CN"/>
        </w:rPr>
        <w:t>附件</w:t>
      </w:r>
    </w:p>
    <w:tbl>
      <w:tblPr>
        <w:tblStyle w:val="2"/>
        <w:tblpPr w:leftFromText="180" w:rightFromText="180" w:vertAnchor="page" w:horzAnchor="page" w:tblpX="877" w:tblpY="3415"/>
        <w:tblOverlap w:val="never"/>
        <w:tblW w:w="10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14:paraId="60264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0" w:type="dxa"/>
            <w:noWrap w:val="0"/>
            <w:vAlign w:val="center"/>
          </w:tcPr>
          <w:p w14:paraId="4C42890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noWrap w:val="0"/>
            <w:vAlign w:val="center"/>
          </w:tcPr>
          <w:p w14:paraId="76FCE3B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C10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70" w:type="dxa"/>
            <w:noWrap w:val="0"/>
            <w:vAlign w:val="center"/>
          </w:tcPr>
          <w:p w14:paraId="7B58016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noWrap w:val="0"/>
            <w:vAlign w:val="center"/>
          </w:tcPr>
          <w:p w14:paraId="11A8C77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5451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70" w:type="dxa"/>
            <w:tcBorders>
              <w:right w:val="single" w:color="auto" w:sz="4" w:space="0"/>
            </w:tcBorders>
            <w:noWrap w:val="0"/>
            <w:vAlign w:val="center"/>
          </w:tcPr>
          <w:p w14:paraId="7913A29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color="auto" w:sz="4" w:space="0"/>
            </w:tcBorders>
            <w:noWrap w:val="0"/>
            <w:vAlign w:val="center"/>
          </w:tcPr>
          <w:p w14:paraId="3C01772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26D8CF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noWrap w:val="0"/>
            <w:vAlign w:val="center"/>
          </w:tcPr>
          <w:p w14:paraId="0E56682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0063B91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noWrap w:val="0"/>
            <w:vAlign w:val="center"/>
          </w:tcPr>
          <w:p w14:paraId="0FEEFF9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7D641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restart"/>
            <w:noWrap w:val="0"/>
            <w:vAlign w:val="center"/>
          </w:tcPr>
          <w:p w14:paraId="470A9D0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noWrap w:val="0"/>
            <w:vAlign w:val="center"/>
          </w:tcPr>
          <w:p w14:paraId="7FA39DF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noWrap w:val="0"/>
            <w:vAlign w:val="center"/>
          </w:tcPr>
          <w:p w14:paraId="5E8186C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noWrap w:val="0"/>
            <w:vAlign w:val="center"/>
          </w:tcPr>
          <w:p w14:paraId="518D133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noWrap w:val="0"/>
            <w:vAlign w:val="center"/>
          </w:tcPr>
          <w:p w14:paraId="7EC167D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noWrap w:val="0"/>
            <w:vAlign w:val="center"/>
          </w:tcPr>
          <w:p w14:paraId="027B5CA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color="auto" w:sz="4" w:space="0"/>
            </w:tcBorders>
            <w:noWrap w:val="0"/>
            <w:vAlign w:val="center"/>
          </w:tcPr>
          <w:p w14:paraId="0D9F494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移动电话</w:t>
            </w:r>
          </w:p>
        </w:tc>
      </w:tr>
      <w:tr w14:paraId="736A4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48A3F21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F38226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36E8AE3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7ACAB8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009828E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5B42194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noWrap w:val="0"/>
            <w:vAlign w:val="center"/>
          </w:tcPr>
          <w:p w14:paraId="66ACE71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F8B4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34A78B5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A4E4CA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B9BA0D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785685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16D4A66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4B44DF2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08A17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E03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6BD1DB7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C9CB0E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39142D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2DB749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671897E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389972C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62807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102B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20DCFC2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B021AA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BF5E81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3D4BB3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64EBFC6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463E1F9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B0C7A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BF60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5E347D8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0430B1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2D8D71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FA957E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55FF2FA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4D80F95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BA1A4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7F19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2A7C658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04392A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3908311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D3B9CF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040FD96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27BDD43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24A82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9C65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noWrap w:val="0"/>
            <w:vAlign w:val="center"/>
          </w:tcPr>
          <w:p w14:paraId="211CC12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9D99E5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 xml:space="preserve">单位名称：中国生态文明研究与促进会 </w:t>
            </w:r>
          </w:p>
          <w:p w14:paraId="5E47B815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开 户 行：中国民生银行北京金融街支行</w:t>
            </w:r>
          </w:p>
          <w:p w14:paraId="564FB8FF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账    号：011401 421000 6916</w:t>
            </w:r>
          </w:p>
          <w:p w14:paraId="5D4B7A88">
            <w:pPr>
              <w:spacing w:line="340" w:lineRule="exact"/>
              <w:rPr>
                <w:rFonts w:ascii="仿宋" w:hAnsi="仿宋" w:eastAsia="仿宋" w:cs="仿宋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注：单位汇款请备注“第*期</w:t>
            </w: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  <w:lang w:val="en-US" w:eastAsia="zh-CN"/>
              </w:rPr>
              <w:t>环境检测检验</w:t>
            </w: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培训+几人培训费”。个人汇款请备注需要开具的发票抬头。</w:t>
            </w:r>
          </w:p>
        </w:tc>
      </w:tr>
      <w:tr w14:paraId="195C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70" w:type="dxa"/>
            <w:vMerge w:val="restart"/>
            <w:noWrap w:val="0"/>
            <w:vAlign w:val="center"/>
          </w:tcPr>
          <w:p w14:paraId="6D91EA2F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21CF88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49940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增值税普通发票   </w:t>
            </w:r>
          </w:p>
        </w:tc>
      </w:tr>
      <w:tr w14:paraId="6720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2EAF7241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105AF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708395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43A6D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0F652DCB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D9DD8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3481F4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0195A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670" w:type="dxa"/>
            <w:noWrap w:val="0"/>
            <w:vAlign w:val="center"/>
          </w:tcPr>
          <w:p w14:paraId="5B624F8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F658B6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3102FA25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0DD4B133">
            <w:pPr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14:paraId="34D3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670" w:type="dxa"/>
            <w:noWrap w:val="0"/>
            <w:vAlign w:val="center"/>
          </w:tcPr>
          <w:p w14:paraId="37968C7B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09DE9268">
            <w:pPr>
              <w:snapToGrid w:val="0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电话：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老师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18613875100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（同步微信）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958072869@qq.com</w:t>
            </w:r>
          </w:p>
        </w:tc>
      </w:tr>
    </w:tbl>
    <w:p w14:paraId="1E5624D6">
      <w:pPr>
        <w:spacing w:before="31" w:line="246" w:lineRule="auto"/>
        <w:ind w:right="956"/>
        <w:jc w:val="center"/>
        <w:rPr>
          <w:rFonts w:ascii="宋体" w:hAnsi="宋体" w:eastAsia="宋体" w:cs="宋体"/>
          <w:b/>
          <w:bCs/>
          <w:spacing w:val="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6"/>
          <w:sz w:val="28"/>
          <w:szCs w:val="28"/>
          <w:lang w:val="en-US" w:eastAsia="zh-CN"/>
        </w:rPr>
        <w:t xml:space="preserve">      “环境检验检测机构资质认定专业岗位能力”</w:t>
      </w:r>
      <w:r>
        <w:rPr>
          <w:rFonts w:ascii="宋体" w:hAnsi="宋体" w:eastAsia="宋体" w:cs="宋体"/>
          <w:b/>
          <w:bCs/>
          <w:spacing w:val="3"/>
          <w:sz w:val="28"/>
          <w:szCs w:val="28"/>
        </w:rPr>
        <w:t>网络培训班报名回执表</w:t>
      </w:r>
    </w:p>
    <w:p w14:paraId="6DBDC363">
      <w:pPr>
        <w:spacing w:before="43" w:line="220" w:lineRule="auto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5"/>
          <w:sz w:val="28"/>
          <w:szCs w:val="28"/>
        </w:rPr>
        <w:t>请在报名表中正确填写“发票抬头</w:t>
      </w:r>
      <w:r>
        <w:rPr>
          <w:rFonts w:ascii="宋体" w:hAnsi="宋体" w:eastAsia="宋体" w:cs="宋体"/>
          <w:spacing w:val="-89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15"/>
          <w:sz w:val="28"/>
          <w:szCs w:val="28"/>
        </w:rPr>
        <w:t>”、“纳税人识别号</w:t>
      </w:r>
      <w:r>
        <w:rPr>
          <w:rFonts w:ascii="宋体" w:hAnsi="宋体" w:eastAsia="宋体" w:cs="宋体"/>
          <w:spacing w:val="-102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15"/>
          <w:sz w:val="28"/>
          <w:szCs w:val="28"/>
        </w:rPr>
        <w:t>”等信息，</w:t>
      </w:r>
    </w:p>
    <w:p w14:paraId="0D8049F9">
      <w:pPr>
        <w:jc w:val="center"/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如无特殊情况，已开发票不予更换。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9F0B22"/>
    <w:rsid w:val="57CA0794"/>
    <w:rsid w:val="61B6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377</Characters>
  <Lines>0</Lines>
  <Paragraphs>0</Paragraphs>
  <TotalTime>0</TotalTime>
  <ScaleCrop>false</ScaleCrop>
  <LinksUpToDate>false</LinksUpToDate>
  <CharactersWithSpaces>402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2026-07-20T06:21:00Z</dcterms:created>
  <dc:creator>Administrator</dc:creator>
  <cp:lastModifiedBy>高翔</cp:lastModifiedBy>
  <dcterms:modified xsi:type="dcterms:W3CDTF">2026-07-20T06:30:20Z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97E69C3AFD4C451398B5350B31E103D3_12</vt:lpwstr>
  </property>
</Properties>
</file>